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-123825</wp:posOffset>
                </wp:positionV>
                <wp:extent cx="794385" cy="38671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pt;margin-top:-9.75pt;height:30.45pt;width:62.55pt;z-index:251659264;mso-width-relative:page;mso-height-relative:page;" filled="f" stroked="f" coordsize="21600,21600" o:gfxdata="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qXiH&#10;udsAAAAJAQAADwAAAAAAAAABACAAAAAiAAAAZHJzL2Rvd25yZXYueG1sUEsBAhQAFAAAAAgAh07i&#10;QKDc+k+tAQAASwMAAA4AAAAAAAAAAQAgAAAAK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企业以工代训补贴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申领操作指南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Style w:val="4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1.在浏览器中输入以下网址，打开山东公共就业人才服务网上服务大厅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"http://103.239.153.109/sdjyweb/index.action"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32"/>
          <w:szCs w:val="32"/>
        </w:rPr>
        <w:t>http://103.239.153.109/sdjyweb/index.action</w:t>
      </w:r>
      <w:r>
        <w:rPr>
          <w:rStyle w:val="4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5"/>
        <w:numPr>
          <w:ilvl w:val="0"/>
          <w:numId w:val="0"/>
        </w:numPr>
        <w:ind w:leftChars="200"/>
        <w:jc w:val="left"/>
        <w:rPr>
          <w:rStyle w:val="4"/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692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点击【单位登录】，点击对话框下方的【首次登录点此注册】，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填写企业基本信息，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注册使用账号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账号注册成功后，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输入用户名（手机号码）、密码登录系统。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69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进入首页后，点击右上方的【公共就业】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在功能展示界面，找到功能【以工代训补贴申报】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【办理】按钮，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企业稳岗扩岗专项支持计划-以工代训补贴申报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界面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其中【查询】按钮是用于查询补贴申报后的审核进度。</w:t>
      </w:r>
    </w:p>
    <w:p>
      <w:pPr>
        <w:pStyle w:val="5"/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71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71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4.打开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以工代训补贴申报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界面后，按照界面显示的内容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维护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基本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信息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红色星花为必填项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pStyle w:val="5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注意：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补贴本年度最多申请6次。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补贴每个单位、每个补贴年月只能申请一次，比如202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年7月份的补贴申请通过，那么202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年7月的补贴不能再申请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年7月的补贴申请审核不通过，可以继续申请202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年7月的补贴。</w:t>
      </w:r>
    </w:p>
    <w:p>
      <w:pPr>
        <w:pStyle w:val="5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企业所属区划，选择了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个区，就会推送到哪个区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的人社部门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审核。</w:t>
      </w:r>
    </w:p>
    <w:p>
      <w:pPr>
        <w:jc w:val="left"/>
      </w:pPr>
      <w:r>
        <w:drawing>
          <wp:inline distT="0" distB="0" distL="0" distR="0">
            <wp:extent cx="5274310" cy="2571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pStyle w:val="5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信息录入完成后，才可以录入补贴人员信息。补贴类型选择【新吸纳劳动者就业】，可以点击【增加企业在职职工】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人员。</w:t>
      </w:r>
    </w:p>
    <w:p>
      <w:pPr>
        <w:pStyle w:val="5"/>
        <w:ind w:left="36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8281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导出以工代训人员花名册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补贴人员信息添加完成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sz w:val="32"/>
          <w:szCs w:val="32"/>
        </w:rPr>
        <w:t>确认各项信息无误后，点击【导出以工代训人员花名册】，打印以工代训人员花名册，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打印后请仔细阅读《以工代训补贴申领承诺书》并签字盖章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8281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45980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上传事项材料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事项材料中，必须项为“是”的，必须上传附件。其中“外贸行业上传上年度外贸业务证明”是外贸行业必须上传的附件，其他行业不需要上传。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以工代训人员花名册必须上传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签字盖章的照片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，不能上传EXCEL文件。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1323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5"/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</w:rPr>
        <w:t>申报补贴</w:t>
      </w:r>
    </w:p>
    <w:p>
      <w:pPr>
        <w:pStyle w:val="5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上述事项维护好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</w:t>
      </w:r>
      <w:r>
        <w:rPr>
          <w:rFonts w:hint="eastAsia" w:ascii="仿宋_GB2312" w:hAnsi="仿宋_GB2312" w:eastAsia="仿宋_GB2312" w:cs="仿宋_GB2312"/>
          <w:sz w:val="32"/>
          <w:szCs w:val="32"/>
        </w:rPr>
        <w:t>检查无误后，点击【申报补贴】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完成申请。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申请以后可依次进入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【公共就业】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【以工代训补贴申报】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【查询】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查询以工代训补贴申领审核进度。</w:t>
      </w:r>
    </w:p>
    <w:p>
      <w:pPr>
        <w:pStyle w:val="5"/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6D051E1-044D-43A9-BB24-40E8D2EB4C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2" w:fontKey="{49CBC908-1663-43A5-B73B-71D414D3C16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1A1D7C8-B868-42A6-A804-A90657B344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06"/>
    <w:rsid w:val="000079E7"/>
    <w:rsid w:val="0006144E"/>
    <w:rsid w:val="0007211B"/>
    <w:rsid w:val="002E204E"/>
    <w:rsid w:val="003C4DF0"/>
    <w:rsid w:val="004D6622"/>
    <w:rsid w:val="00565320"/>
    <w:rsid w:val="006563B5"/>
    <w:rsid w:val="00683235"/>
    <w:rsid w:val="006B73E7"/>
    <w:rsid w:val="00751E75"/>
    <w:rsid w:val="008D2CD0"/>
    <w:rsid w:val="00AD4D76"/>
    <w:rsid w:val="00AD5F06"/>
    <w:rsid w:val="00CE5C89"/>
    <w:rsid w:val="00D9515C"/>
    <w:rsid w:val="00D973CA"/>
    <w:rsid w:val="00DB1C61"/>
    <w:rsid w:val="00E57FE7"/>
    <w:rsid w:val="00E77606"/>
    <w:rsid w:val="00FB54AC"/>
    <w:rsid w:val="00FD3A5B"/>
    <w:rsid w:val="00FF0F66"/>
    <w:rsid w:val="01B67BEA"/>
    <w:rsid w:val="03CF1BCF"/>
    <w:rsid w:val="06883B39"/>
    <w:rsid w:val="16F457DF"/>
    <w:rsid w:val="24623A2E"/>
    <w:rsid w:val="256F55E4"/>
    <w:rsid w:val="25A10A8D"/>
    <w:rsid w:val="34DA7BC1"/>
    <w:rsid w:val="3E0B010C"/>
    <w:rsid w:val="430D7E51"/>
    <w:rsid w:val="4D1871E0"/>
    <w:rsid w:val="7171264B"/>
    <w:rsid w:val="7516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</Words>
  <Characters>730</Characters>
  <Lines>6</Lines>
  <Paragraphs>1</Paragraphs>
  <TotalTime>10</TotalTime>
  <ScaleCrop>false</ScaleCrop>
  <LinksUpToDate>false</LinksUpToDate>
  <CharactersWithSpaces>856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2020-06-08T10:58:00Z</dcterms:created>
  <dc:creator>JTJ</dc:creator>
  <cp:lastModifiedBy>zg</cp:lastModifiedBy>
  <cp:lastPrinted>2020-06-14T08:35:00Z</cp:lastPrinted>
  <dcterms:modified xsi:type="dcterms:W3CDTF">2021-05-17T08:03:44Z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893E786BB2B14090BF239B44CECB8227</vt:lpwstr>
  </property>
</Properties>
</file>